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A1BD8"/>
    <w:p w:rsidR="00000000" w:rsidRDefault="00DA1BD8"/>
    <w:p w:rsidR="00000000" w:rsidRDefault="00DA1BD8"/>
    <w:p w:rsidR="00000000" w:rsidRDefault="00DA1BD8"/>
    <w:p w:rsidR="00000000" w:rsidRDefault="00DA1BD8"/>
    <w:tbl>
      <w:tblPr>
        <w:tblW w:w="11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200"/>
        <w:gridCol w:w="1185"/>
        <w:gridCol w:w="1231"/>
        <w:gridCol w:w="1151"/>
        <w:gridCol w:w="1151"/>
        <w:gridCol w:w="1754"/>
        <w:gridCol w:w="2282"/>
      </w:tblGrid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B1:I12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Modelo para la presentación de Demanda para la recuperación de un/os nombre/s dominio bajo el código de país .es ante la Asociación Espa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ñola de </w:t>
            </w:r>
            <w:r w:rsidR="006802B3">
              <w:rPr>
                <w:rFonts w:ascii="Arial" w:hAnsi="Arial" w:cs="Arial"/>
                <w:b/>
                <w:bCs/>
                <w:sz w:val="20"/>
                <w:szCs w:val="20"/>
              </w:rPr>
              <w:t>la Economía Digital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bookmarkEnd w:id="0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Datos de Demandante </w:t>
            </w:r>
            <w:r w:rsidR="006802B3">
              <w:rPr>
                <w:rFonts w:ascii="Arial" w:hAnsi="Arial" w:cs="Arial"/>
                <w:color w:val="000000"/>
                <w:sz w:val="20"/>
                <w:szCs w:val="20"/>
              </w:rPr>
              <w:t>(Persona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física o jurídica, de naturaleza pública o privada, u órgano administrativo, que presenta la demanda)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apellidos o Razón Social                            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CIF/NIF</w:t>
            </w:r>
          </w:p>
        </w:tc>
      </w:tr>
      <w:tr w:rsidR="00000000">
        <w:trPr>
          <w:trHeight w:val="20"/>
          <w:jc w:val="center"/>
        </w:trPr>
        <w:tc>
          <w:tcPr>
            <w:tcW w:w="36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" w:name="Texto2"/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Vía</w:t>
            </w:r>
          </w:p>
        </w:tc>
        <w:tc>
          <w:tcPr>
            <w:tcW w:w="5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Vía</w:t>
            </w:r>
          </w:p>
        </w:tc>
        <w:tc>
          <w:tcPr>
            <w:tcW w:w="1754" w:type="dxa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Piso, Pta, Esc.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3" w:name="Texto3"/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Texto4"/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Texto6"/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Texto7"/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8" w:name="Texto8"/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bookmarkStart w:id="9" w:name="Texto9"/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bookmarkStart w:id="10" w:name="Texto10"/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2416" w:type="dxa"/>
            <w:gridSpan w:val="2"/>
            <w:vAlign w:val="center"/>
            <w:hideMark/>
          </w:tcPr>
          <w:p w:rsidR="00000000" w:rsidRDefault="00DA1B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2302" w:type="dxa"/>
            <w:gridSpan w:val="2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000000">
        <w:trPr>
          <w:trHeight w:val="2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Texto11"/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Texto12"/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Texto13"/>
            <w: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Texto14"/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4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Datos del Representante del Demandante </w:t>
            </w:r>
            <w:r w:rsidR="006802B3">
              <w:rPr>
                <w:rFonts w:ascii="Arial" w:hAnsi="Arial" w:cs="Arial"/>
                <w:color w:val="000000"/>
                <w:sz w:val="20"/>
                <w:szCs w:val="20"/>
              </w:rPr>
              <w:t>(Solo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rellenar en caso que el Demandante actúe a través de un representante)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36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Segundo </w:t>
            </w:r>
            <w:r>
              <w:rPr>
                <w:rFonts w:ascii="Arial" w:hAnsi="Arial" w:cs="Arial"/>
                <w:sz w:val="20"/>
                <w:szCs w:val="20"/>
              </w:rPr>
              <w:t>apellido</w:t>
            </w:r>
          </w:p>
        </w:tc>
      </w:tr>
      <w:tr w:rsidR="00000000">
        <w:trPr>
          <w:trHeight w:val="20"/>
          <w:jc w:val="center"/>
        </w:trPr>
        <w:tc>
          <w:tcPr>
            <w:tcW w:w="36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5" w:name="Texto17"/>
            <w: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6" w:name="Texto16"/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6"/>
          </w:p>
        </w:tc>
        <w:bookmarkStart w:id="17" w:name="Texto15"/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360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CIF/NIF</w:t>
            </w:r>
          </w:p>
        </w:tc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o condición del representante </w:t>
            </w:r>
          </w:p>
        </w:tc>
      </w:tr>
      <w:tr w:rsidR="00000000">
        <w:trPr>
          <w:trHeight w:val="20"/>
          <w:jc w:val="center"/>
        </w:trPr>
        <w:tc>
          <w:tcPr>
            <w:tcW w:w="36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Texto18"/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Texto19"/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Solo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rellenar en caso que los datos sean diferentes a los proporcionados anteriorment</w:t>
            </w: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Vía</w:t>
            </w:r>
          </w:p>
        </w:tc>
        <w:tc>
          <w:tcPr>
            <w:tcW w:w="5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Vía</w:t>
            </w:r>
          </w:p>
        </w:tc>
        <w:tc>
          <w:tcPr>
            <w:tcW w:w="1754" w:type="dxa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Piso, Pta, Esc.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0" w:name="Texto20"/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1" w:name="Texto21"/>
            <w: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2" w:name="Texto22"/>
            <w:r>
              <w:fldChar w:fldCharType="begin">
                <w:ffData>
                  <w:name w:val="Texto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3" w:name="Texto23"/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4" w:name="Texto24"/>
            <w:r>
              <w:fldChar w:fldCharType="begin">
                <w:ffData>
                  <w:name w:val="Texto24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5" w:name="Texto25"/>
            <w:r>
              <w:fldChar w:fldCharType="begin">
                <w:ffData>
                  <w:name w:val="Texto25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6" w:name="Texto26"/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7" w:name="Texto27"/>
            <w: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2416" w:type="dxa"/>
            <w:gridSpan w:val="2"/>
            <w:vAlign w:val="center"/>
            <w:hideMark/>
          </w:tcPr>
          <w:p w:rsidR="00000000" w:rsidRDefault="00DA1B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2302" w:type="dxa"/>
            <w:gridSpan w:val="2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000000">
        <w:trPr>
          <w:trHeight w:val="2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8" w:name="Texto28"/>
            <w: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5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9" w:name="Texto29"/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5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30" w:name="Texto30"/>
            <w: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5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31" w:name="Texto31"/>
            <w:r>
              <w:fldChar w:fldCharType="begin">
                <w:ffData>
                  <w:name w:val="Texto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1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Nombre o nombres de dominio objeto de la demanda </w:t>
            </w:r>
            <w:r w:rsidR="006802B3">
              <w:rPr>
                <w:rFonts w:ascii="Arial" w:hAnsi="Arial" w:cs="Arial"/>
                <w:bCs/>
                <w:sz w:val="20"/>
                <w:szCs w:val="20"/>
              </w:rPr>
              <w:t>(Puede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señalar más de uno)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Indíquenos </w:t>
            </w:r>
            <w:r>
              <w:rPr>
                <w:rFonts w:ascii="Arial" w:hAnsi="Arial" w:cs="Arial"/>
                <w:sz w:val="20"/>
                <w:szCs w:val="20"/>
              </w:rPr>
              <w:t>cuales son los nombres de dominio que pretende recuperar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bookmarkStart w:id="32" w:name="Texto32"/>
            <w:r>
              <w:fldChar w:fldCharType="begin">
                <w:ffData>
                  <w:name w:val="Texto3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2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Comunicaciones </w:t>
            </w:r>
            <w:r w:rsidR="006802B3">
              <w:rPr>
                <w:rFonts w:ascii="Arial" w:hAnsi="Arial" w:cs="Arial"/>
                <w:sz w:val="20"/>
                <w:szCs w:val="20"/>
              </w:rPr>
              <w:t>(Indique</w:t>
            </w:r>
            <w:r>
              <w:rPr>
                <w:rFonts w:ascii="Arial" w:hAnsi="Arial" w:cs="Arial"/>
                <w:sz w:val="20"/>
                <w:szCs w:val="20"/>
              </w:rPr>
              <w:t xml:space="preserve"> una la forma a </w:t>
            </w:r>
            <w:r>
              <w:rPr>
                <w:rFonts w:ascii="Arial" w:hAnsi="Arial" w:cs="Arial"/>
                <w:sz w:val="20"/>
                <w:szCs w:val="20"/>
              </w:rPr>
              <w:t xml:space="preserve">través de la cual prefiere que nos comuniquemos con usted por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escrito)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Indique </w:t>
            </w:r>
            <w:r>
              <w:rPr>
                <w:rFonts w:ascii="Arial" w:hAnsi="Arial" w:cs="Arial"/>
                <w:sz w:val="20"/>
                <w:szCs w:val="20"/>
              </w:rPr>
              <w:t xml:space="preserve">la forma a través de la cual prefiere que nos comuniquemos con usted por escrito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por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favor seleccione solo una)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</w:p>
        </w:tc>
      </w:tr>
      <w:tr w:rsidR="00000000">
        <w:trPr>
          <w:trHeight w:val="373"/>
          <w:jc w:val="center"/>
        </w:trPr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bookmarkStart w:id="33" w:name="Casilla1"/>
            <w:bookmarkStart w:id="34" w:name="_GoBack"/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33"/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Fax</w:t>
            </w:r>
          </w:p>
        </w:tc>
        <w:tc>
          <w:tcPr>
            <w:tcW w:w="2416" w:type="dxa"/>
            <w:gridSpan w:val="2"/>
            <w:noWrap/>
            <w:vAlign w:val="bottom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asilla2"/>
            <w:r>
              <w:rPr>
                <w:rFonts w:ascii="Arial" w:hAnsi="Arial" w:cs="Arial"/>
                <w:sz w:val="20"/>
                <w:szCs w:val="20"/>
              </w:rPr>
              <w:instrText xml:space="preserve"> FORMCHECKBOX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Correo electrónico</w:t>
            </w:r>
          </w:p>
        </w:tc>
        <w:tc>
          <w:tcPr>
            <w:tcW w:w="63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asilla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 Correo postal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señale a través de número de fax o dirección electrónica o postal quiere recibir las comunicaciones por escrito 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37" w:name="Texto33"/>
            <w:r>
              <w:fldChar w:fldCharType="begin">
                <w:ffData>
                  <w:name w:val="Texto3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7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vAlign w:val="center"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Datos de Demandado </w:t>
            </w:r>
            <w:r w:rsidR="006802B3">
              <w:rPr>
                <w:rFonts w:ascii="Arial" w:hAnsi="Arial" w:cs="Arial"/>
                <w:color w:val="000000"/>
                <w:sz w:val="20"/>
                <w:szCs w:val="20"/>
              </w:rPr>
              <w:t>(Por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favor señale la información que en su caso posea de la persona o entidad contra la cual presenta la demanda)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Denominación </w:t>
            </w:r>
            <w:r>
              <w:rPr>
                <w:rFonts w:ascii="Arial" w:hAnsi="Arial" w:cs="Arial"/>
                <w:sz w:val="20"/>
                <w:szCs w:val="20"/>
              </w:rPr>
              <w:t>social o nombre del demandado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38" w:name="Texto34"/>
            <w:r>
              <w:fldChar w:fldCharType="begin">
                <w:ffData>
                  <w:name w:val="Texto34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8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CIF/NIF</w:t>
            </w:r>
          </w:p>
        </w:tc>
      </w:tr>
      <w:tr w:rsidR="00000000">
        <w:trPr>
          <w:trHeight w:val="20"/>
          <w:jc w:val="center"/>
        </w:trPr>
        <w:tc>
          <w:tcPr>
            <w:tcW w:w="36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39" w:name="Texto35"/>
            <w:r>
              <w:fldChar w:fldCharType="begin">
                <w:ffData>
                  <w:name w:val="Texto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Vía</w:t>
            </w:r>
          </w:p>
        </w:tc>
        <w:tc>
          <w:tcPr>
            <w:tcW w:w="5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Vía</w:t>
            </w:r>
          </w:p>
        </w:tc>
        <w:tc>
          <w:tcPr>
            <w:tcW w:w="1754" w:type="dxa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Piso, Pta. Esc.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0" w:name="Texto36"/>
            <w:r>
              <w:fldChar w:fldCharType="begin">
                <w:ffData>
                  <w:name w:val="Texto36"/>
                  <w:enabled/>
                  <w:calcOnExit w:val="0"/>
                  <w:textInput>
                    <w:maxLength w:val="1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1" w:name="Texto37"/>
            <w:r>
              <w:fldChar w:fldCharType="begin">
                <w:ffData>
                  <w:name w:val="Texto37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2" w:name="Texto38"/>
            <w:r>
              <w:fldChar w:fldCharType="begin">
                <w:ffData>
                  <w:name w:val="Texto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3" w:name="Texto39"/>
            <w:r>
              <w:fldChar w:fldCharType="begin">
                <w:ffData>
                  <w:name w:val="Texto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4" w:name="Texto40"/>
            <w:r>
              <w:fldChar w:fldCharType="begin">
                <w:ffData>
                  <w:name w:val="Texto40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5" w:name="Texto41"/>
            <w:r>
              <w:fldChar w:fldCharType="begin">
                <w:ffData>
                  <w:name w:val="Texto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6" w:name="Texto42"/>
            <w:r>
              <w:fldChar w:fldCharType="begin">
                <w:ffData>
                  <w:name w:val="Texto42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7" w:name="Texto43"/>
            <w:r>
              <w:fldChar w:fldCharType="begin">
                <w:ffData>
                  <w:name w:val="Texto43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2416" w:type="dxa"/>
            <w:gridSpan w:val="2"/>
            <w:vAlign w:val="center"/>
            <w:hideMark/>
          </w:tcPr>
          <w:p w:rsidR="00000000" w:rsidRDefault="00DA1B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2302" w:type="dxa"/>
            <w:gridSpan w:val="2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000000">
        <w:trPr>
          <w:trHeight w:val="2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8" w:name="Texto44"/>
            <w: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5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9" w:name="Texto45"/>
            <w: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5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0" w:name="Texto46"/>
            <w: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5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1" w:name="Texto47"/>
            <w:r>
              <w:fldChar w:fldCharType="begin">
                <w:ffData>
                  <w:name w:val="Texto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Agente Registrador del Demandado </w:t>
            </w:r>
            <w:r w:rsidR="006802B3">
              <w:rPr>
                <w:rFonts w:ascii="Arial" w:hAnsi="Arial" w:cs="Arial"/>
                <w:sz w:val="20"/>
                <w:szCs w:val="20"/>
              </w:rPr>
              <w:t>(Por</w:t>
            </w:r>
            <w:r>
              <w:rPr>
                <w:rFonts w:ascii="Arial" w:hAnsi="Arial" w:cs="Arial"/>
                <w:sz w:val="20"/>
                <w:szCs w:val="20"/>
              </w:rPr>
              <w:t xml:space="preserve"> favor, señale la información que en su caso posea de la persona o entidad a través de la cual el demandado ha registrado su nombre de domini</w:t>
            </w:r>
            <w:r>
              <w:rPr>
                <w:rFonts w:ascii="Arial" w:hAnsi="Arial" w:cs="Arial"/>
                <w:sz w:val="20"/>
                <w:szCs w:val="20"/>
              </w:rPr>
              <w:t>o)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 social o nombre del Agente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2" w:name="Texto48"/>
            <w:r>
              <w:fldChar w:fldCharType="begin">
                <w:ffData>
                  <w:name w:val="Texto48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CIF/NIF</w:t>
            </w:r>
          </w:p>
        </w:tc>
      </w:tr>
      <w:tr w:rsidR="00000000">
        <w:trPr>
          <w:trHeight w:val="20"/>
          <w:jc w:val="center"/>
        </w:trPr>
        <w:tc>
          <w:tcPr>
            <w:tcW w:w="36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3" w:name="Texto49"/>
            <w:r>
              <w:fldChar w:fldCharType="begin">
                <w:ffData>
                  <w:name w:val="Texto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Vía</w:t>
            </w:r>
          </w:p>
        </w:tc>
        <w:tc>
          <w:tcPr>
            <w:tcW w:w="5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Vía</w:t>
            </w:r>
          </w:p>
        </w:tc>
        <w:tc>
          <w:tcPr>
            <w:tcW w:w="1754" w:type="dxa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Piso, Pta, Esc.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4" w:name="Texto50"/>
            <w: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5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5" w:name="Texto51"/>
            <w:r>
              <w:fldChar w:fldCharType="begin">
                <w:ffData>
                  <w:name w:val="Texto51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6" w:name="Texto52"/>
            <w:r>
              <w:fldChar w:fldCharType="begin">
                <w:ffData>
                  <w:name w:val="Texto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7" w:name="Texto53"/>
            <w:r>
              <w:fldChar w:fldCharType="begin">
                <w:ffData>
                  <w:name w:val="Texto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8" w:name="Texto54"/>
            <w:r>
              <w:fldChar w:fldCharType="begin">
                <w:ffData>
                  <w:name w:val="Texto54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9" w:name="Texto55"/>
            <w: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</w:tr>
      <w:tr w:rsidR="00000000">
        <w:trPr>
          <w:trHeight w:val="20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0" w:name="Texto56"/>
            <w:r>
              <w:fldChar w:fldCharType="begin">
                <w:ffData>
                  <w:name w:val="Texto56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1" w:name="Texto57"/>
            <w:r>
              <w:fldChar w:fldCharType="begin">
                <w:ffData>
                  <w:name w:val="Texto57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2416" w:type="dxa"/>
            <w:gridSpan w:val="2"/>
            <w:vAlign w:val="center"/>
            <w:hideMark/>
          </w:tcPr>
          <w:p w:rsidR="00000000" w:rsidRDefault="00DA1B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2302" w:type="dxa"/>
            <w:gridSpan w:val="2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000000">
        <w:trPr>
          <w:trHeight w:val="2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2" w:name="Texto58"/>
            <w: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3" w:name="Texto59"/>
            <w: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5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4" w:name="Texto60"/>
            <w: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2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5" w:name="Texto61"/>
            <w:r>
              <w:fldChar w:fldCharType="begin">
                <w:ffData>
                  <w:name w:val="Texto6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Derechos previos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Por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favor señale en cual de los siguientes derechos previos basa su demanda) 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0000" w:rsidRDefault="00DA1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illa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66"/>
          </w:p>
        </w:tc>
        <w:tc>
          <w:tcPr>
            <w:tcW w:w="995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Denominaciones de entidades válidamente registradas en España, denominaciones o indicaciones de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origen, nombres comerciales, marcas registradas u otros derechos de propiedad industrial protegido</w:t>
            </w:r>
            <w:r>
              <w:rPr>
                <w:rFonts w:ascii="Arial" w:hAnsi="Arial" w:cs="Arial"/>
                <w:sz w:val="20"/>
                <w:szCs w:val="20"/>
              </w:rPr>
              <w:t>s en España.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0000" w:rsidRDefault="00DA1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illa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67"/>
          </w:p>
        </w:tc>
        <w:tc>
          <w:tcPr>
            <w:tcW w:w="995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civiles o seudónimos notorios, que identifiquen profesionalmente, entre otros, a creadores intelectuales, políticos y figuras del espectáculo o del deporte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0000" w:rsidRDefault="00DA1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illa6"/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>
              <w:fldChar w:fldCharType="end"/>
            </w:r>
            <w:bookmarkEnd w:id="68"/>
          </w:p>
        </w:tc>
        <w:tc>
          <w:tcPr>
            <w:tcW w:w="995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Denominaciones oficiales o generalmente reconocibles de Administraciones Públicas y organismos públicos españoles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favor describa los Derechos Previos en los que basa su</w:t>
            </w:r>
            <w:r>
              <w:rPr>
                <w:rFonts w:ascii="Arial" w:hAnsi="Arial" w:cs="Arial"/>
                <w:sz w:val="20"/>
                <w:szCs w:val="20"/>
              </w:rPr>
              <w:t xml:space="preserve"> Demanda aportando, en su caso, copia de los títulos que acrediten su derecho previo o cualquier otro medio de prueba que permita su acreditación de forma fehaciente.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9" w:name="Texto62"/>
            <w:r>
              <w:fldChar w:fldCharType="begin">
                <w:ffData>
                  <w:name w:val="Texto6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favor, enumere los documentos que se adjuntan, en su caso.</w:t>
            </w:r>
          </w:p>
        </w:tc>
      </w:tr>
      <w:bookmarkStart w:id="70" w:name="Texto63"/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Registro de carácter Especulativo o Abusivo.  </w:t>
            </w:r>
            <w:r w:rsidR="006802B3">
              <w:rPr>
                <w:rFonts w:ascii="Arial" w:hAnsi="Arial" w:cs="Arial"/>
                <w:sz w:val="20"/>
                <w:szCs w:val="20"/>
              </w:rPr>
              <w:t>(Por</w:t>
            </w:r>
            <w:r>
              <w:rPr>
                <w:rFonts w:ascii="Arial" w:hAnsi="Arial" w:cs="Arial"/>
                <w:sz w:val="20"/>
                <w:szCs w:val="20"/>
              </w:rPr>
              <w:t xml:space="preserve"> favor señale los motivos por los que el Registro de Nombre de Dominio por parte del demando es de Carácter </w:t>
            </w:r>
            <w:r>
              <w:rPr>
                <w:rFonts w:ascii="Arial" w:hAnsi="Arial" w:cs="Arial"/>
                <w:sz w:val="20"/>
                <w:szCs w:val="20"/>
              </w:rPr>
              <w:t>Especulativo o Abusivo y aporte en su caso, cualquier tipo de prueba que permita acreditar dicho Registro de Nombre de Dominio de Carácter Especulativo o Abusivo. Puede señalar más de una casilla)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00000" w:rsidRDefault="00DA1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illa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71"/>
          </w:p>
        </w:tc>
        <w:tc>
          <w:tcPr>
            <w:tcW w:w="995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nombre de dominio es idéntico o similar hasta el punto de crear confusión con otro término sobre el que el Demandante alega poseer Derechos Previos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00000" w:rsidRDefault="00DA1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illa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72"/>
          </w:p>
        </w:tc>
        <w:tc>
          <w:tcPr>
            <w:tcW w:w="995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Demandado carece de derechos o intereses legítimos sobre el nombre o nombres de dominio objeto de la demanda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00000" w:rsidRDefault="00DA1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illa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73"/>
          </w:p>
        </w:tc>
        <w:tc>
          <w:tcPr>
            <w:tcW w:w="995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>nombre de dominio ha sido registrado o se esté utilizando de mala fe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favor describa a continuación los motivos por los que el Registro de Nombre </w:t>
            </w:r>
            <w:r>
              <w:rPr>
                <w:rFonts w:ascii="Arial" w:hAnsi="Arial" w:cs="Arial"/>
                <w:sz w:val="20"/>
                <w:szCs w:val="20"/>
              </w:rPr>
              <w:t>de Dominio por parte del demando es de Carácter Especulativo o Abusivo y aporte en su caso, cualquier tipo de prueba que permita acreditar dicho Registro de Nombre de Dominio de Carácter Especulativo o Abusivo (aproximadamente 5000 palabras)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4" w:name="Texto64"/>
            <w:r>
              <w:fldChar w:fldCharType="begin">
                <w:ffData>
                  <w:name w:val="Texto64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favor, enumere los documentos que se adjuntan, en su caso.</w:t>
            </w:r>
          </w:p>
        </w:tc>
      </w:tr>
      <w:bookmarkStart w:id="75" w:name="Texto65"/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fldChar w:fldCharType="begin">
                <w:ffData>
                  <w:name w:val="Texto6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¿Que es lo que desea obtener?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2B3">
              <w:rPr>
                <w:rFonts w:ascii="Arial" w:hAnsi="Arial" w:cs="Arial"/>
                <w:sz w:val="20"/>
                <w:szCs w:val="20"/>
              </w:rPr>
              <w:t>(Señalar</w:t>
            </w:r>
            <w:r>
              <w:rPr>
                <w:rFonts w:ascii="Arial" w:hAnsi="Arial" w:cs="Arial"/>
                <w:sz w:val="20"/>
                <w:szCs w:val="20"/>
              </w:rPr>
              <w:t xml:space="preserve"> solo una) </w:t>
            </w:r>
          </w:p>
        </w:tc>
      </w:tr>
      <w:tr w:rsidR="00000000">
        <w:trPr>
          <w:trHeight w:val="288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illa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76"/>
          </w:p>
        </w:tc>
        <w:tc>
          <w:tcPr>
            <w:tcW w:w="995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transmisión del Nombre de dominio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illa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77"/>
          </w:p>
        </w:tc>
        <w:tc>
          <w:tcPr>
            <w:tcW w:w="995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</w:rPr>
              <w:t>cancelación del Nombre de Dominio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¿Ha entablado algún procedimiento judicial, de verificación o cancelación, o de otra índole del que tenga conocimiento que se haya comenzado o terminado en relación con el nombre de dominio objeto de </w:t>
            </w:r>
            <w:smartTag w:uri="urn:schemas-microsoft-com:office:smarttags" w:element="PersonName">
              <w:smartTagPr>
                <w:attr w:name="ProductID" w:val="la Demanda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a Demanda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illa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78"/>
          </w:p>
        </w:tc>
        <w:tc>
          <w:tcPr>
            <w:tcW w:w="2385" w:type="dxa"/>
            <w:gridSpan w:val="2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illa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79"/>
          </w:p>
        </w:tc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su caso, por favor indique cuáles son los procedimientos entablados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80" w:name="Texto66"/>
            <w:r>
              <w:fldChar w:fldCharType="begin">
                <w:ffData>
                  <w:name w:val="Texto66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</w:tr>
      <w:tr w:rsidR="00000000">
        <w:trPr>
          <w:trHeight w:val="230"/>
          <w:jc w:val="center"/>
        </w:trPr>
        <w:tc>
          <w:tcPr>
            <w:tcW w:w="11170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30"/>
          <w:jc w:val="center"/>
        </w:trPr>
        <w:tc>
          <w:tcPr>
            <w:tcW w:w="0" w:type="auto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30"/>
          <w:jc w:val="center"/>
        </w:trPr>
        <w:tc>
          <w:tcPr>
            <w:tcW w:w="0" w:type="auto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vAlign w:val="center"/>
            <w:hideMark/>
          </w:tcPr>
          <w:p w:rsidR="00000000" w:rsidRDefault="00DA1BD8">
            <w:pPr>
              <w:ind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conformidad con lo establecido en </w:t>
            </w:r>
            <w:smartTag w:uri="urn:schemas-microsoft-com:office:smarttags" w:element="PersonName">
              <w:smartTagPr>
                <w:attr w:name="ProductID" w:val="la Instrucci￳n"/>
              </w:smartTagPr>
              <w:r>
                <w:rPr>
                  <w:rFonts w:ascii="Arial" w:hAnsi="Arial" w:cs="Arial"/>
                  <w:sz w:val="20"/>
                  <w:szCs w:val="20"/>
                </w:rPr>
                <w:t>la Instrucción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del Director General de la entidad </w:t>
            </w:r>
            <w:r>
              <w:rPr>
                <w:rFonts w:ascii="Arial" w:hAnsi="Arial" w:cs="Arial"/>
                <w:sz w:val="20"/>
                <w:szCs w:val="20"/>
              </w:rPr>
              <w:t xml:space="preserve">pública empresarial Red.es por la que se establece eI Reglamento del procedimiento de resolución extrajudicial de conflictos para nombres de dominio bajo el código de país correspondiente a España (".ES) de 7 de noviembre de 2005 la presentación de </w:t>
            </w:r>
            <w:smartTag w:uri="urn:schemas-microsoft-com:office:smarttags" w:element="PersonName">
              <w:smartTagPr>
                <w:attr w:name="ProductID" w:val="la Demanda"/>
              </w:smartTagPr>
              <w:r>
                <w:rPr>
                  <w:rFonts w:ascii="Arial" w:hAnsi="Arial" w:cs="Arial"/>
                  <w:sz w:val="20"/>
                  <w:szCs w:val="20"/>
                </w:rPr>
                <w:t>la Dema</w:t>
              </w:r>
              <w:r>
                <w:rPr>
                  <w:rFonts w:ascii="Arial" w:hAnsi="Arial" w:cs="Arial"/>
                  <w:sz w:val="20"/>
                  <w:szCs w:val="20"/>
                </w:rPr>
                <w:t>nda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supondrá para el Demandante, respecto de cualquier recurso a la decisión que se tome en el procedimiento, la renuncia del Demandante a los fueros que pudieran corresponderle y la sumisión expresa a la jurisdicción de los juzgados y tribunales de la ciu</w:t>
            </w:r>
            <w:r>
              <w:rPr>
                <w:rFonts w:ascii="Arial" w:hAnsi="Arial" w:cs="Arial"/>
                <w:sz w:val="20"/>
                <w:szCs w:val="20"/>
              </w:rPr>
              <w:t xml:space="preserve">dad de Madrid. </w:t>
            </w:r>
          </w:p>
          <w:p w:rsidR="00000000" w:rsidRDefault="00DA1B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vAlign w:val="center"/>
          </w:tcPr>
          <w:p w:rsidR="00000000" w:rsidRDefault="00DA1BD8">
            <w:pPr>
              <w:ind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Asimismo, De acuerdo con la misma instrucción, la presentación de </w:t>
            </w:r>
            <w:smartTag w:uri="urn:schemas-microsoft-com:office:smarttags" w:element="PersonName">
              <w:smartTagPr>
                <w:attr w:name="ProductID" w:val="la Demanda"/>
              </w:smartTagPr>
              <w:r>
                <w:rPr>
                  <w:rFonts w:ascii="Arial" w:hAnsi="Arial" w:cs="Arial"/>
                  <w:sz w:val="20"/>
                  <w:szCs w:val="20"/>
                </w:rPr>
                <w:t>la Demanda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supondrá la </w:t>
            </w:r>
            <w:r>
              <w:rPr>
                <w:rFonts w:ascii="Arial" w:hAnsi="Arial" w:cs="Arial"/>
                <w:sz w:val="20"/>
                <w:szCs w:val="20"/>
              </w:rPr>
              <w:t>renuncia del Demandante a cualquier acción judicial o de otra índole frente a Red.es, al Agente Registrador, al Proveedor o al Experto, así como a sus directores, funcionarios, empleados y agentes, excepto en caso de infracción dolosa o culposa. El Demanda</w:t>
            </w:r>
            <w:r>
              <w:rPr>
                <w:rFonts w:ascii="Arial" w:hAnsi="Arial" w:cs="Arial"/>
                <w:sz w:val="20"/>
                <w:szCs w:val="20"/>
              </w:rPr>
              <w:t xml:space="preserve">nte manifiesta que la información contenida en la demanda, a su leal saber y entender, es completa y exacta, y que </w:t>
            </w:r>
            <w:smartTag w:uri="urn:schemas-microsoft-com:office:smarttags" w:element="PersonName">
              <w:smartTagPr>
                <w:attr w:name="ProductID" w:val="la Demanda"/>
              </w:smartTagPr>
              <w:r>
                <w:rPr>
                  <w:rFonts w:ascii="Arial" w:hAnsi="Arial" w:cs="Arial"/>
                  <w:sz w:val="20"/>
                  <w:szCs w:val="20"/>
                </w:rPr>
                <w:t>la Demanda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no se presenta de forma abusiva. El Demandante manifiesta conocer y aceptar el procedimiento establecido por </w:t>
            </w:r>
            <w:smartTag w:uri="urn:schemas-microsoft-com:office:smarttags" w:element="PersonName">
              <w:smartTagPr>
                <w:attr w:name="ProductID" w:val="la Asociaci￳n Espa￱ola"/>
              </w:smartTagPr>
              <w:r>
                <w:rPr>
                  <w:rFonts w:ascii="Arial" w:hAnsi="Arial" w:cs="Arial"/>
                  <w:sz w:val="20"/>
                  <w:szCs w:val="20"/>
                </w:rPr>
                <w:t>la Asociación Español</w:t>
              </w:r>
              <w:r>
                <w:rPr>
                  <w:rFonts w:ascii="Arial" w:hAnsi="Arial" w:cs="Arial"/>
                  <w:sz w:val="20"/>
                  <w:szCs w:val="20"/>
                </w:rPr>
                <w:t>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de Comercio Electrónico y Marketing Relacional para la resolución extrajudicial de conflictos para los nombres de dominio de bajo el código de país .es. </w:t>
            </w:r>
          </w:p>
          <w:p w:rsidR="00000000" w:rsidRDefault="00DA1B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vAlign w:val="center"/>
            <w:hideMark/>
          </w:tcPr>
          <w:p w:rsidR="006802B3" w:rsidRDefault="00DA1BD8" w:rsidP="006802B3">
            <w:pPr>
              <w:ind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2B3" w:rsidRPr="006802B3">
              <w:rPr>
                <w:rFonts w:ascii="Arial" w:hAnsi="Arial" w:cs="Arial"/>
                <w:sz w:val="20"/>
                <w:szCs w:val="20"/>
              </w:rPr>
              <w:t>Le informamos que los datos de carácter personal a los que podamos tener acceso o que usted nos pueda facilitar con ocasión de la tramitación del presente procedimiento para la recuperación del nombre de dominio serán tratados por Adigital, C/ Entença, 218, entlo. 7ª – 08029 (Barcelona – España) en cumplimiento de las obligaciones legales establecidas en las normas reguladores del procedimiento iniciado por la parte demandante hasta que se extingan las responsabilidades que pudieran ser exigibles.</w:t>
            </w:r>
          </w:p>
          <w:p w:rsidR="006802B3" w:rsidRPr="006802B3" w:rsidRDefault="006802B3" w:rsidP="006802B3">
            <w:pPr>
              <w:ind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caso que en la demanda deban incluirse datos de carácter personal, referentes a personas físicas distintas de la que efectúa la demanda o su representante, deberá con carácter previo a su inclusión, informarles de los extremos contenidos en párrafo anterior.</w:t>
            </w:r>
          </w:p>
          <w:p w:rsidR="006802B3" w:rsidRPr="006802B3" w:rsidRDefault="006802B3" w:rsidP="006802B3">
            <w:pPr>
              <w:ind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2B3">
              <w:rPr>
                <w:rFonts w:ascii="Arial" w:hAnsi="Arial" w:cs="Arial"/>
                <w:sz w:val="20"/>
                <w:szCs w:val="20"/>
              </w:rPr>
              <w:t>Los datos no podrán ser cedidos ni revelados al público en general ni a terceros a través de ningún medio, salvo a la Entidad Pública Empresarial Red.es, a las partes y sus representantes, a los agentes registradores, los expertos, demás intervinientes en procedimiento y, en su caso, a los Jueces, Tribunales o administraciones competentes.</w:t>
            </w:r>
          </w:p>
          <w:p w:rsidR="006802B3" w:rsidRPr="006802B3" w:rsidRDefault="006802B3" w:rsidP="006802B3">
            <w:pPr>
              <w:ind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2B3">
              <w:rPr>
                <w:rFonts w:ascii="Arial" w:hAnsi="Arial" w:cs="Arial"/>
                <w:sz w:val="20"/>
                <w:szCs w:val="20"/>
              </w:rPr>
              <w:t>Si lo desea puede ejercitar los derechos reconocidos en la normativa como los de acceso, supresión, rectificación, oposición, portabilidad o limitación por correo electrónico dirigido al emisor del presente email o por correo postal a la dirección indicada, asimismo, puede dirigirse a la Agencia Española de Protección de Datos para hacer sus derechos.</w:t>
            </w:r>
          </w:p>
          <w:p w:rsidR="00000000" w:rsidRDefault="00DA1BD8" w:rsidP="006802B3">
            <w:pPr>
              <w:ind w:firstLine="3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1170" w:type="dxa"/>
            <w:gridSpan w:val="8"/>
            <w:vAlign w:val="center"/>
          </w:tcPr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DA1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___________________</w:t>
            </w:r>
            <w:r w:rsidR="006802B3">
              <w:rPr>
                <w:rFonts w:ascii="Arial" w:hAnsi="Arial" w:cs="Arial"/>
                <w:sz w:val="20"/>
                <w:szCs w:val="20"/>
              </w:rPr>
              <w:t>_ a 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_  </w:t>
            </w:r>
            <w:r w:rsidR="006802B3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________________ de _________</w:t>
            </w:r>
          </w:p>
          <w:p w:rsidR="00000000" w:rsidRDefault="00DA1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DA1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DA1BD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DA1BD8">
            <w:pPr>
              <w:tabs>
                <w:tab w:val="left" w:pos="51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DA1BD8">
            <w:pPr>
              <w:tabs>
                <w:tab w:val="left" w:pos="51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Fdo.: </w:t>
            </w:r>
          </w:p>
        </w:tc>
      </w:tr>
    </w:tbl>
    <w:p w:rsidR="00DA1BD8" w:rsidRDefault="00DA1BD8"/>
    <w:sectPr w:rsidR="00DA1BD8">
      <w:footerReference w:type="even" r:id="rId7"/>
      <w:footerReference w:type="default" r:id="rId8"/>
      <w:pgSz w:w="11906" w:h="16838"/>
      <w:pgMar w:top="1418" w:right="363" w:bottom="1418" w:left="3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BD8" w:rsidRDefault="00DA1BD8">
      <w:r>
        <w:separator/>
      </w:r>
    </w:p>
  </w:endnote>
  <w:endnote w:type="continuationSeparator" w:id="0">
    <w:p w:rsidR="00DA1BD8" w:rsidRDefault="00DA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A1BD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DA1B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A1BD8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t xml:space="preserve">Página </w:t>
    </w:r>
    <w:r>
      <w:rPr>
        <w:rStyle w:val="Nmerodepgina"/>
        <w:rFonts w:ascii="Arial" w:hAnsi="Arial" w:cs="Arial"/>
        <w:sz w:val="20"/>
        <w:szCs w:val="20"/>
      </w:rPr>
      <w:fldChar w:fldCharType="begin"/>
    </w:r>
    <w:r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>
      <w:rPr>
        <w:rStyle w:val="Nmerodepgina"/>
        <w:rFonts w:ascii="Arial" w:hAnsi="Arial" w:cs="Arial"/>
        <w:noProof/>
        <w:sz w:val="20"/>
        <w:szCs w:val="20"/>
      </w:rPr>
      <w:t>1</w:t>
    </w:r>
    <w:r>
      <w:rPr>
        <w:rStyle w:val="Nmerodepgina"/>
        <w:rFonts w:ascii="Arial" w:hAnsi="Arial" w:cs="Arial"/>
        <w:sz w:val="20"/>
        <w:szCs w:val="20"/>
      </w:rPr>
      <w:fldChar w:fldCharType="end"/>
    </w:r>
    <w:r>
      <w:rPr>
        <w:rStyle w:val="Nmerodepgina"/>
        <w:rFonts w:ascii="Arial" w:hAnsi="Arial" w:cs="Arial"/>
        <w:sz w:val="20"/>
        <w:szCs w:val="20"/>
      </w:rPr>
      <w:t xml:space="preserve"> </w:t>
    </w:r>
  </w:p>
  <w:p w:rsidR="00000000" w:rsidRDefault="00DA1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BD8" w:rsidRDefault="00DA1BD8">
      <w:r>
        <w:separator/>
      </w:r>
    </w:p>
  </w:footnote>
  <w:footnote w:type="continuationSeparator" w:id="0">
    <w:p w:rsidR="00DA1BD8" w:rsidRDefault="00DA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e4gL1Km8Jn2o31MrcckkFsJxxtLCE5iFdyAHuhoCJsjc1/8kwci1lUD72Vd/HpZogzMYHAz1r+DBsOiHGTGdA==" w:salt="DRf6Lqvc2khc/b+IAc4pyw==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useWord2013TrackBottomHyphenation" w:uri="http://schemas.microsoft.com/office/word" w:val="0"/>
  </w:compat>
  <w:rsids>
    <w:rsidRoot w:val="002F70E3"/>
    <w:rsid w:val="002348B6"/>
    <w:rsid w:val="002F70E3"/>
    <w:rsid w:val="006802B3"/>
    <w:rsid w:val="009A7397"/>
    <w:rsid w:val="00D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7E02ED"/>
  <w15:chartTrackingRefBased/>
  <w15:docId w15:val="{71F0335A-AB4A-4C6F-82DE-A206334B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eastAsia="ja-JP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hAnsi="Segoe UI" w:cs="Segoe UI"/>
      <w:sz w:val="18"/>
      <w:szCs w:val="18"/>
      <w:lang w:eastAsia="ja-JP"/>
    </w:rPr>
  </w:style>
  <w:style w:type="character" w:styleId="Nmerodepgina">
    <w:name w:val="page number"/>
    <w:basedOn w:val="Fuentedeprrafopredeter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4827-7BE6-419D-92DE-1B0FEBA8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la presentación de Demanda para la recuperación de un/os nombre/s dominio bajo el código de país</vt:lpstr>
    </vt:vector>
  </TitlesOfParts>
  <Company>FECEMD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la presentación de Demanda para la recuperación de un/os nombre/s dominio bajo el código de país</dc:title>
  <dc:subject/>
  <dc:creator>iuriarte</dc:creator>
  <cp:keywords/>
  <dc:description/>
  <cp:lastModifiedBy>Iñaki</cp:lastModifiedBy>
  <cp:revision>5</cp:revision>
  <cp:lastPrinted>2006-02-15T17:17:00Z</cp:lastPrinted>
  <dcterms:created xsi:type="dcterms:W3CDTF">2018-09-14T12:47:00Z</dcterms:created>
  <dcterms:modified xsi:type="dcterms:W3CDTF">2018-09-14T12:54:00Z</dcterms:modified>
</cp:coreProperties>
</file>